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FF507" w14:textId="77777777" w:rsidR="00A420A4" w:rsidRPr="00A420A4" w:rsidRDefault="00A420A4" w:rsidP="00A420A4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4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Госдуму внесен законопроект о семейной налоговой выплате</w:t>
      </w:r>
    </w:p>
    <w:p w14:paraId="2117E284" w14:textId="77777777" w:rsidR="00A420A4" w:rsidRPr="00A420A4" w:rsidRDefault="00A420A4" w:rsidP="00A420A4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0A4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9024"/>
      </w:tblGrid>
      <w:tr w:rsidR="00A420A4" w:rsidRPr="00A420A4" w14:paraId="1FCEF356" w14:textId="77777777" w:rsidTr="00A420A4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2C5994AE" w14:textId="77777777" w:rsidR="00A420A4" w:rsidRPr="00A420A4" w:rsidRDefault="00A420A4" w:rsidP="00A420A4">
            <w:pPr>
              <w:spacing w:after="0" w:line="16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0A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A755D1D" wp14:editId="1381FBFA">
                  <wp:extent cx="114935" cy="144145"/>
                  <wp:effectExtent l="0" t="0" r="0" b="8255"/>
                  <wp:docPr id="8" name="Рисунок 8" descr="C:\Users\Dybkova.V.A\AppData\Local\Microsoft\Windows\INetCache\Content.MSO\B8B67F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ybkova.V.A\AppData\Local\Microsoft\Windows\INetCache\Content.MSO\B8B67F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9AFEE" w14:textId="77777777" w:rsidR="00A420A4" w:rsidRPr="00A420A4" w:rsidRDefault="00A420A4" w:rsidP="00A420A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0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 Федерального закона N 638814-8 "О ежегодной выплате работающим родителям, имеющим двух и более детей" </w:t>
            </w:r>
          </w:p>
        </w:tc>
      </w:tr>
    </w:tbl>
    <w:p w14:paraId="6159F4B8" w14:textId="77777777" w:rsidR="00A420A4" w:rsidRPr="00A420A4" w:rsidRDefault="00A420A4" w:rsidP="00A420A4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Законопроект направлен на установление права работающих граждан РФ, имеющих двух и более детей, на получение ежегодной выплаты. </w:t>
      </w:r>
    </w:p>
    <w:p w14:paraId="530E25D0" w14:textId="77777777" w:rsidR="00A420A4" w:rsidRPr="00A420A4" w:rsidRDefault="00A420A4" w:rsidP="00A420A4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получение семейной налоговой выплаты возникнет в случае, если размер среднедушевого дохода семьи не будет превышать 1,5-кратную величину прожиточного минимума на душу населения, установленную в субъекте РФ по месту жительства (пребывания) или фактического проживания заявителя в соответствии с пунктом 3 статьи 4 Федерального закона от 24 октября 1997 года N 134-ФЗ "О прожиточном минимуме в Российской Федерации" на год, предшествующий году обращения за назначением указанной выплаты. </w:t>
      </w:r>
    </w:p>
    <w:p w14:paraId="60CD76C6" w14:textId="77777777" w:rsidR="00A420A4" w:rsidRPr="00A420A4" w:rsidRDefault="00A420A4" w:rsidP="00A420A4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тексту законопроекта, семейная налоговая выплата осуществляется СФР России каждому из родителей (усыновителей, опекунов (попечителей) детей в возрасте до 18 лет и детей в возрасте до 23 лет, обучающихся по очной форме обучения (за исключением обучающихся по дополнительным образовательным программам), при отсутствии у таких родителей (усыновителей, опекунов (попечителей) задолженности по уплате алиментов. </w:t>
      </w:r>
    </w:p>
    <w:p w14:paraId="45527E71" w14:textId="77777777" w:rsidR="00A420A4" w:rsidRPr="00A420A4" w:rsidRDefault="00A420A4" w:rsidP="00A420A4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ежегодной выплаты будет определяться в виде разницы между суммой уплаченного НДФЛ за год, предшествующий году обращения за указанной выплатой, и суммой НДФЛ, рассчитанного с того же дохода по ставке 6 процентов в полном объеме. </w:t>
      </w:r>
    </w:p>
    <w:p w14:paraId="08C9A034" w14:textId="77777777" w:rsidR="00A420A4" w:rsidRPr="00A420A4" w:rsidRDefault="00A420A4" w:rsidP="00A420A4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семейной налоговой выплаты не будет учитываться при определении права на получение иных выплат и мер социальной поддержки. </w:t>
      </w:r>
    </w:p>
    <w:p w14:paraId="3A1394A0" w14:textId="77777777" w:rsidR="00A420A4" w:rsidRPr="00A420A4" w:rsidRDefault="00A420A4" w:rsidP="00A420A4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положения законопроекта вступят в силу с 1 января 2026 года. </w:t>
      </w:r>
    </w:p>
    <w:p w14:paraId="1F2FC1F2" w14:textId="77777777" w:rsidR="00F5662D" w:rsidRPr="00DC6F0C" w:rsidRDefault="00A420A4" w:rsidP="00DC6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662D" w:rsidRPr="00DC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08"/>
    <w:rsid w:val="00307D08"/>
    <w:rsid w:val="0058744C"/>
    <w:rsid w:val="005E00C6"/>
    <w:rsid w:val="00A420A4"/>
    <w:rsid w:val="00B90CF9"/>
    <w:rsid w:val="00C82D65"/>
    <w:rsid w:val="00DC6F0C"/>
    <w:rsid w:val="00F7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F315"/>
  <w15:chartTrackingRefBased/>
  <w15:docId w15:val="{FBF0A9ED-60E9-440D-8C13-242E3B95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1420</Characters>
  <Application>Microsoft Office Word</Application>
  <DocSecurity>0</DocSecurity>
  <Lines>11</Lines>
  <Paragraphs>3</Paragraphs>
  <ScaleCrop>false</ScaleCrop>
  <Company>Прокуратура РФ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Дыбкова Виктория Александровна</dc:creator>
  <cp:keywords/>
  <dc:description/>
  <cp:lastModifiedBy>Дыбкова Виктория Александровна</cp:lastModifiedBy>
  <cp:revision>6</cp:revision>
  <dcterms:created xsi:type="dcterms:W3CDTF">2024-06-07T03:36:00Z</dcterms:created>
  <dcterms:modified xsi:type="dcterms:W3CDTF">2024-06-07T03:50:00Z</dcterms:modified>
</cp:coreProperties>
</file>